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74F" w:rsidRPr="00A765CD" w:rsidRDefault="000D574F" w:rsidP="000D574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</w:pPr>
      <w:bookmarkStart w:id="0" w:name="_GoBack"/>
      <w:bookmarkEnd w:id="0"/>
      <w:r w:rsidRPr="00A765CD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A765CD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A765C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#9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4</w:t>
      </w:r>
      <w:r w:rsidRPr="00A765C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8C1585">
        <w:rPr>
          <w:rFonts w:ascii="Arial" w:hAnsi="Arial" w:cs="Arial"/>
          <w:b/>
          <w:bCs/>
          <w:sz w:val="24"/>
          <w:szCs w:val="24"/>
          <w:lang w:eastAsia="ja-JP"/>
        </w:rPr>
        <w:t xml:space="preserve">                                    </w:t>
      </w:r>
      <w:r w:rsidR="008C1585" w:rsidRPr="008C1585">
        <w:rPr>
          <w:rFonts w:ascii="Arial" w:hAnsi="Arial" w:cs="Arial"/>
          <w:b/>
          <w:bCs/>
          <w:sz w:val="24"/>
          <w:szCs w:val="24"/>
          <w:lang w:eastAsia="ja-JP"/>
        </w:rPr>
        <w:t>R1-1808473</w:t>
      </w:r>
      <w:r w:rsidR="008C1585" w:rsidRPr="008C1585" w:rsidDel="008C1585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</w:p>
    <w:p w:rsidR="000D574F" w:rsidRPr="00A765CD" w:rsidRDefault="000D574F" w:rsidP="000D574F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Gothenburg, Sweden, August 20</w:t>
      </w:r>
      <w:r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– 24</w:t>
      </w:r>
      <w:r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, 2018</w:t>
      </w:r>
    </w:p>
    <w:p w:rsidR="000D41C4" w:rsidRPr="000D574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hint="eastAsia"/>
          <w:b/>
          <w:sz w:val="24"/>
          <w:lang w:val="en-US"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hint="eastAsia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4635A">
        <w:rPr>
          <w:rFonts w:ascii="Arial" w:eastAsia="맑은 고딕" w:hAnsi="Arial"/>
          <w:sz w:val="24"/>
          <w:lang w:val="en-US" w:eastAsia="ko-KR"/>
        </w:rPr>
        <w:t>6.2.</w:t>
      </w:r>
      <w:r w:rsidR="00E8791E">
        <w:rPr>
          <w:rFonts w:ascii="Arial" w:eastAsia="맑은 고딕" w:hAnsi="Arial"/>
          <w:sz w:val="24"/>
          <w:lang w:val="en-US" w:eastAsia="ko-KR"/>
        </w:rPr>
        <w:t>1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8C1585">
        <w:rPr>
          <w:rFonts w:ascii="Arial" w:eastAsia="맑은 고딕" w:hAnsi="Arial"/>
          <w:sz w:val="24"/>
          <w:lang w:val="en-US" w:eastAsia="ko-KR"/>
        </w:rPr>
        <w:t>9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hint="eastAsia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 w:hint="eastAsia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8C1585" w:rsidRPr="008C1585">
        <w:rPr>
          <w:rFonts w:ascii="Arial" w:hAnsi="Arial"/>
          <w:sz w:val="24"/>
        </w:rPr>
        <w:t>Discussion on the use of RSS for measurement improvement</w:t>
      </w:r>
      <w:r w:rsidR="008C1585" w:rsidRPr="008C1585" w:rsidDel="008C1585">
        <w:rPr>
          <w:rFonts w:ascii="Arial" w:hAnsi="Arial"/>
          <w:sz w:val="24"/>
        </w:rPr>
        <w:t xml:space="preserve"> 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 w:hint="eastAsia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782F4C" w:rsidRDefault="00782F4C" w:rsidP="00782F4C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RAN</w:t>
      </w:r>
      <w:r w:rsidR="00A44A4B">
        <w:rPr>
          <w:rFonts w:eastAsia="맑은 고딕"/>
          <w:kern w:val="2"/>
          <w:sz w:val="22"/>
          <w:szCs w:val="22"/>
          <w:lang w:val="en-US" w:eastAsia="ko-KR"/>
        </w:rPr>
        <w:t xml:space="preserve"> #80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meeting,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Rel-16 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MTC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enhancements for </w:t>
      </w:r>
      <w:r w:rsidR="00E8791E">
        <w:rPr>
          <w:rFonts w:eastAsia="맑은 고딕"/>
          <w:kern w:val="2"/>
          <w:sz w:val="22"/>
          <w:szCs w:val="22"/>
          <w:lang w:val="en-US" w:eastAsia="ko-KR"/>
        </w:rPr>
        <w:t>LTE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was approved as a work item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 [1]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</w:p>
    <w:p w:rsidR="002E4F45" w:rsidRPr="002E4F45" w:rsidRDefault="001A3A8C" w:rsidP="002E4F45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1A3A8C">
        <w:rPr>
          <w:rFonts w:eastAsia="맑은 고딕"/>
          <w:b/>
          <w:kern w:val="2"/>
          <w:sz w:val="22"/>
          <w:szCs w:val="22"/>
          <w:u w:val="single"/>
          <w:lang w:eastAsia="ko-KR"/>
        </w:rPr>
        <w:t>Mobility Enhancement:</w:t>
      </w:r>
    </w:p>
    <w:p w:rsidR="00A206C0" w:rsidRDefault="001A3A8C" w:rsidP="00634E41">
      <w:pPr>
        <w:numPr>
          <w:ilvl w:val="0"/>
          <w:numId w:val="22"/>
        </w:numPr>
        <w:spacing w:before="120" w:after="24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1A3A8C">
        <w:rPr>
          <w:rFonts w:eastAsia="맑은 고딕"/>
          <w:kern w:val="2"/>
          <w:sz w:val="22"/>
          <w:szCs w:val="22"/>
          <w:lang w:eastAsia="ko-KR"/>
        </w:rPr>
        <w:t>Consider improving the DL RSRP and, if needed, RSRQ measurement accuracy, through use of RSS [RAN1, RAN4, RAN2]</w:t>
      </w:r>
    </w:p>
    <w:p w:rsidR="00D6652E" w:rsidRPr="0076423E" w:rsidRDefault="00782F4C" w:rsidP="004A1AE1">
      <w:pPr>
        <w:spacing w:before="120" w:after="240" w:line="240" w:lineRule="auto"/>
        <w:ind w:left="0" w:firstLineChars="100" w:firstLine="220"/>
        <w:rPr>
          <w:rFonts w:eastAsia="맑은 고딕" w:hint="eastAsia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we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discuss </w:t>
      </w:r>
      <w:r w:rsidR="00A206C0">
        <w:rPr>
          <w:rFonts w:eastAsia="맑은 고딕"/>
          <w:kern w:val="2"/>
          <w:sz w:val="22"/>
          <w:szCs w:val="22"/>
          <w:lang w:val="en-US" w:eastAsia="ko-KR"/>
        </w:rPr>
        <w:t xml:space="preserve">how to use the </w:t>
      </w:r>
      <w:r w:rsidR="001A3A8C">
        <w:rPr>
          <w:rFonts w:eastAsia="맑은 고딕"/>
          <w:kern w:val="2"/>
          <w:sz w:val="22"/>
          <w:szCs w:val="22"/>
          <w:lang w:val="en-US" w:eastAsia="ko-KR"/>
        </w:rPr>
        <w:t>RSS for measurement improvement.</w:t>
      </w:r>
    </w:p>
    <w:p w:rsidR="007145AE" w:rsidRDefault="00E05CAA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F12FD9" w:rsidRPr="00B6516D" w:rsidRDefault="00AE4B09" w:rsidP="004A1A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AE4B09">
        <w:rPr>
          <w:rFonts w:eastAsia="맑은 고딕"/>
          <w:kern w:val="2"/>
          <w:sz w:val="22"/>
          <w:szCs w:val="22"/>
          <w:lang w:val="en-US" w:eastAsia="ko-KR"/>
        </w:rPr>
        <w:t xml:space="preserve">RSS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has been </w:t>
      </w:r>
      <w:r w:rsidRPr="00AE4B09">
        <w:rPr>
          <w:rFonts w:eastAsia="맑은 고딕"/>
          <w:kern w:val="2"/>
          <w:sz w:val="22"/>
          <w:szCs w:val="22"/>
          <w:lang w:val="en-US" w:eastAsia="ko-KR"/>
        </w:rPr>
        <w:t xml:space="preserve">introduced in Rel-15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LTE-MTC </w:t>
      </w:r>
      <w:r w:rsidR="003B00E3">
        <w:rPr>
          <w:rFonts w:eastAsia="맑은 고딕"/>
          <w:kern w:val="2"/>
          <w:sz w:val="22"/>
          <w:szCs w:val="22"/>
          <w:lang w:val="en-US" w:eastAsia="ko-KR"/>
        </w:rPr>
        <w:t xml:space="preserve">for </w:t>
      </w:r>
      <w:r w:rsidR="0001586D">
        <w:rPr>
          <w:rFonts w:eastAsia="맑은 고딕"/>
          <w:kern w:val="2"/>
          <w:sz w:val="22"/>
          <w:szCs w:val="22"/>
          <w:lang w:val="en-US" w:eastAsia="ko-KR"/>
        </w:rPr>
        <w:t>reduced latency</w:t>
      </w:r>
      <w:r w:rsidR="003B00E3">
        <w:rPr>
          <w:rFonts w:eastAsia="맑은 고딕"/>
          <w:kern w:val="2"/>
          <w:sz w:val="22"/>
          <w:szCs w:val="22"/>
          <w:lang w:val="en-US" w:eastAsia="ko-KR"/>
        </w:rPr>
        <w:t xml:space="preserve"> (</w:t>
      </w:r>
      <w:r w:rsidR="0001586D">
        <w:rPr>
          <w:rFonts w:eastAsia="맑은 고딕"/>
          <w:kern w:val="2"/>
          <w:sz w:val="22"/>
          <w:szCs w:val="22"/>
          <w:lang w:val="en-US" w:eastAsia="ko-KR"/>
        </w:rPr>
        <w:t>by reducing</w:t>
      </w:r>
      <w:r w:rsidRPr="00AE4B09">
        <w:rPr>
          <w:rFonts w:eastAsia="맑은 고딕"/>
          <w:kern w:val="2"/>
          <w:sz w:val="22"/>
          <w:szCs w:val="22"/>
          <w:lang w:val="en-US" w:eastAsia="ko-KR"/>
        </w:rPr>
        <w:t xml:space="preserve"> the system acqui</w:t>
      </w:r>
      <w:r>
        <w:rPr>
          <w:rFonts w:eastAsia="맑은 고딕"/>
          <w:kern w:val="2"/>
          <w:sz w:val="22"/>
          <w:szCs w:val="22"/>
          <w:lang w:val="en-US" w:eastAsia="ko-KR"/>
        </w:rPr>
        <w:t>sition time</w:t>
      </w:r>
      <w:r w:rsidR="003B00E3">
        <w:rPr>
          <w:rFonts w:eastAsia="맑은 고딕"/>
          <w:kern w:val="2"/>
          <w:sz w:val="22"/>
          <w:szCs w:val="22"/>
          <w:lang w:val="en-US" w:eastAsia="ko-KR"/>
        </w:rPr>
        <w:t>)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112B1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1586D">
        <w:rPr>
          <w:rFonts w:eastAsia="맑은 고딕"/>
          <w:kern w:val="2"/>
          <w:sz w:val="22"/>
          <w:szCs w:val="22"/>
          <w:lang w:val="en-US" w:eastAsia="ko-KR"/>
        </w:rPr>
        <w:t xml:space="preserve">Now we want to add another purpose to RSS which is quite different from the original one. </w:t>
      </w:r>
      <w:r w:rsidR="003B00E3">
        <w:rPr>
          <w:rFonts w:eastAsia="맑은 고딕"/>
          <w:kern w:val="2"/>
          <w:sz w:val="22"/>
          <w:szCs w:val="22"/>
          <w:lang w:val="en-US" w:eastAsia="ko-KR"/>
        </w:rPr>
        <w:t xml:space="preserve">Therefore we need to </w:t>
      </w:r>
      <w:r w:rsidR="00112B1D">
        <w:rPr>
          <w:rFonts w:eastAsia="맑은 고딕"/>
          <w:kern w:val="2"/>
          <w:sz w:val="22"/>
          <w:szCs w:val="22"/>
          <w:lang w:val="en-US" w:eastAsia="ko-KR"/>
        </w:rPr>
        <w:t xml:space="preserve">discuss in many aspects what is needed to use the RSS for measurement purpose and how much gain we could expect by using </w:t>
      </w:r>
      <w:r w:rsidR="0001586D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112B1D">
        <w:rPr>
          <w:rFonts w:eastAsia="맑은 고딕"/>
          <w:kern w:val="2"/>
          <w:sz w:val="22"/>
          <w:szCs w:val="22"/>
          <w:lang w:val="en-US" w:eastAsia="ko-KR"/>
        </w:rPr>
        <w:t>RSS for measurement. In this discussion, we pose a few questions on what aspects we need to check before specifying using RSS for measurement.</w:t>
      </w:r>
    </w:p>
    <w:p w:rsidR="00B64105" w:rsidRPr="00740D63" w:rsidRDefault="003B00E3" w:rsidP="00B64105">
      <w:pPr>
        <w:pStyle w:val="2"/>
        <w:numPr>
          <w:ilvl w:val="1"/>
          <w:numId w:val="1"/>
        </w:numPr>
        <w:rPr>
          <w:rFonts w:eastAsia="바탕" w:hint="eastAsia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 xml:space="preserve">RSS configuration </w:t>
      </w:r>
    </w:p>
    <w:p w:rsidR="00F10CE2" w:rsidRPr="0001586D" w:rsidRDefault="00112B1D" w:rsidP="0001586D">
      <w:pPr>
        <w:spacing w:before="120" w:after="240" w:line="240" w:lineRule="auto"/>
        <w:ind w:left="0" w:firstLineChars="100" w:firstLine="220"/>
        <w:rPr>
          <w:rFonts w:eastAsia="돋움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RSS </w:t>
      </w:r>
      <w:r w:rsidR="00F10CE2">
        <w:rPr>
          <w:rFonts w:eastAsia="맑은 고딕"/>
          <w:kern w:val="2"/>
          <w:sz w:val="22"/>
          <w:szCs w:val="22"/>
          <w:lang w:eastAsia="ko-KR"/>
        </w:rPr>
        <w:t xml:space="preserve">is configured by </w:t>
      </w:r>
      <w:r>
        <w:rPr>
          <w:rFonts w:eastAsia="맑은 고딕"/>
          <w:kern w:val="2"/>
          <w:sz w:val="22"/>
          <w:szCs w:val="22"/>
          <w:lang w:eastAsia="ko-KR"/>
        </w:rPr>
        <w:t xml:space="preserve">RSS </w:t>
      </w:r>
      <w:r w:rsidRPr="00112B1D">
        <w:rPr>
          <w:rFonts w:eastAsia="맑은 고딕"/>
          <w:kern w:val="2"/>
          <w:sz w:val="22"/>
          <w:szCs w:val="22"/>
          <w:lang w:eastAsia="ko-KR"/>
        </w:rPr>
        <w:t>duration</w:t>
      </w:r>
      <w:r w:rsidR="00F10CE2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Pr="00112B1D">
        <w:rPr>
          <w:rFonts w:eastAsia="맑은 고딕"/>
          <w:kern w:val="2"/>
          <w:sz w:val="22"/>
          <w:szCs w:val="22"/>
          <w:lang w:eastAsia="ko-KR"/>
        </w:rPr>
        <w:t>RSS period</w:t>
      </w:r>
      <w:r w:rsidR="00F10CE2">
        <w:rPr>
          <w:rFonts w:eastAsia="맑은 고딕"/>
          <w:kern w:val="2"/>
          <w:sz w:val="22"/>
          <w:szCs w:val="22"/>
          <w:lang w:eastAsia="ko-KR"/>
        </w:rPr>
        <w:t>, and RSS time offset. And the measurement gap</w:t>
      </w:r>
      <w:r w:rsidR="009B6DDC">
        <w:rPr>
          <w:rFonts w:eastAsia="맑은 고딕"/>
          <w:kern w:val="2"/>
          <w:sz w:val="22"/>
          <w:szCs w:val="22"/>
          <w:lang w:eastAsia="ko-KR"/>
        </w:rPr>
        <w:t xml:space="preserve"> (MG)</w:t>
      </w:r>
      <w:r w:rsidR="00423650">
        <w:rPr>
          <w:rFonts w:eastAsia="맑은 고딕"/>
          <w:kern w:val="2"/>
          <w:sz w:val="22"/>
          <w:szCs w:val="22"/>
          <w:lang w:eastAsia="ko-KR"/>
        </w:rPr>
        <w:t xml:space="preserve"> pattern</w:t>
      </w:r>
      <w:r w:rsidR="00085BA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10CE2">
        <w:rPr>
          <w:rFonts w:eastAsia="맑은 고딕"/>
          <w:kern w:val="2"/>
          <w:sz w:val="22"/>
          <w:szCs w:val="22"/>
          <w:lang w:eastAsia="ko-KR"/>
        </w:rPr>
        <w:t xml:space="preserve">is </w:t>
      </w:r>
      <w:r w:rsidR="009B6DDC">
        <w:rPr>
          <w:rFonts w:eastAsia="맑은 고딕"/>
          <w:kern w:val="2"/>
          <w:sz w:val="22"/>
          <w:szCs w:val="22"/>
          <w:lang w:eastAsia="ko-KR"/>
        </w:rPr>
        <w:t xml:space="preserve">similarly </w:t>
      </w:r>
      <w:r w:rsidR="00F10CE2">
        <w:rPr>
          <w:rFonts w:eastAsia="맑은 고딕"/>
          <w:kern w:val="2"/>
          <w:sz w:val="22"/>
          <w:szCs w:val="22"/>
          <w:lang w:eastAsia="ko-KR"/>
        </w:rPr>
        <w:t>configured</w:t>
      </w:r>
      <w:r w:rsidR="009B6DDC">
        <w:rPr>
          <w:rFonts w:eastAsia="맑은 고딕"/>
          <w:kern w:val="2"/>
          <w:sz w:val="22"/>
          <w:szCs w:val="22"/>
          <w:lang w:eastAsia="ko-KR"/>
        </w:rPr>
        <w:t xml:space="preserve"> by MG length, MG period, and MG offset. </w:t>
      </w:r>
      <w:r w:rsidR="00085BAA">
        <w:rPr>
          <w:rFonts w:eastAsia="맑은 고딕"/>
          <w:kern w:val="2"/>
          <w:sz w:val="22"/>
          <w:szCs w:val="22"/>
          <w:lang w:eastAsia="ko-KR"/>
        </w:rPr>
        <w:t xml:space="preserve">During the MG which is configured by the MG pattern </w:t>
      </w:r>
      <w:r w:rsidR="00085BAA">
        <w:rPr>
          <w:rFonts w:eastAsia="맑은 고딕"/>
          <w:kern w:val="2"/>
          <w:sz w:val="22"/>
          <w:szCs w:val="22"/>
          <w:lang w:eastAsia="ko-KR"/>
        </w:rPr>
        <w:t>LTE-MTC device performs inter-frequency measurement</w:t>
      </w:r>
      <w:r w:rsidR="00085BAA">
        <w:rPr>
          <w:rFonts w:eastAsia="맑은 고딕"/>
          <w:kern w:val="2"/>
          <w:sz w:val="22"/>
          <w:szCs w:val="22"/>
          <w:lang w:eastAsia="ko-KR"/>
        </w:rPr>
        <w:t xml:space="preserve">. However, the configurations allowed by existing </w:t>
      </w:r>
      <w:r w:rsidR="00423650">
        <w:rPr>
          <w:rFonts w:eastAsia="맑은 고딕"/>
          <w:kern w:val="2"/>
          <w:sz w:val="22"/>
          <w:szCs w:val="22"/>
          <w:lang w:eastAsia="ko-KR"/>
        </w:rPr>
        <w:t>parameters are not quite aligned</w:t>
      </w:r>
      <w:r w:rsidR="009B6DDC">
        <w:rPr>
          <w:rFonts w:eastAsia="맑은 고딕"/>
          <w:kern w:val="2"/>
          <w:sz w:val="22"/>
          <w:szCs w:val="22"/>
          <w:lang w:eastAsia="ko-KR"/>
        </w:rPr>
        <w:t xml:space="preserve">. For example, the MG length is fixed </w:t>
      </w:r>
      <w:r w:rsidR="00085BAA">
        <w:rPr>
          <w:rFonts w:eastAsia="맑은 고딕"/>
          <w:kern w:val="2"/>
          <w:sz w:val="22"/>
          <w:szCs w:val="22"/>
          <w:lang w:eastAsia="ko-KR"/>
        </w:rPr>
        <w:t>to</w:t>
      </w:r>
      <w:r w:rsidR="009B6DDC">
        <w:rPr>
          <w:rFonts w:eastAsia="맑은 고딕"/>
          <w:kern w:val="2"/>
          <w:sz w:val="22"/>
          <w:szCs w:val="22"/>
          <w:lang w:eastAsia="ko-KR"/>
        </w:rPr>
        <w:t xml:space="preserve"> 6 ms </w:t>
      </w:r>
      <w:r w:rsidR="00514734">
        <w:rPr>
          <w:rFonts w:eastAsia="맑은 고딕"/>
          <w:kern w:val="2"/>
          <w:sz w:val="22"/>
          <w:szCs w:val="22"/>
          <w:lang w:eastAsia="ko-KR"/>
        </w:rPr>
        <w:t>while</w:t>
      </w:r>
      <w:r w:rsidR="009B6DDC">
        <w:rPr>
          <w:rFonts w:eastAsia="맑은 고딕"/>
          <w:kern w:val="2"/>
          <w:sz w:val="22"/>
          <w:szCs w:val="22"/>
          <w:lang w:eastAsia="ko-KR"/>
        </w:rPr>
        <w:t xml:space="preserve"> the </w:t>
      </w:r>
      <w:r w:rsidR="00085BAA">
        <w:rPr>
          <w:rFonts w:eastAsia="맑은 고딕"/>
          <w:kern w:val="2"/>
          <w:sz w:val="22"/>
          <w:szCs w:val="22"/>
          <w:lang w:eastAsia="ko-KR"/>
        </w:rPr>
        <w:t xml:space="preserve">allowed </w:t>
      </w:r>
      <w:r w:rsidR="009B6DDC" w:rsidRPr="009B6DDC">
        <w:rPr>
          <w:rFonts w:eastAsia="맑은 고딕"/>
          <w:kern w:val="2"/>
          <w:sz w:val="22"/>
          <w:szCs w:val="22"/>
          <w:lang w:eastAsia="ko-KR"/>
        </w:rPr>
        <w:t xml:space="preserve">RSS </w:t>
      </w:r>
      <w:r w:rsidR="00514734">
        <w:rPr>
          <w:rFonts w:eastAsia="맑은 고딕"/>
          <w:kern w:val="2"/>
          <w:sz w:val="22"/>
          <w:szCs w:val="22"/>
          <w:lang w:eastAsia="ko-KR"/>
        </w:rPr>
        <w:t>length</w:t>
      </w:r>
      <w:r w:rsidR="009B6DDC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85BAA">
        <w:rPr>
          <w:rFonts w:eastAsia="맑은 고딕"/>
          <w:kern w:val="2"/>
          <w:sz w:val="22"/>
          <w:szCs w:val="22"/>
          <w:lang w:eastAsia="ko-KR"/>
        </w:rPr>
        <w:t>is</w:t>
      </w:r>
      <w:r w:rsidR="009B6DDC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B6DDC" w:rsidRPr="009B6DDC">
        <w:rPr>
          <w:rFonts w:eastAsia="맑은 고딕"/>
          <w:kern w:val="2"/>
          <w:sz w:val="22"/>
          <w:szCs w:val="22"/>
          <w:lang w:eastAsia="ko-KR"/>
        </w:rPr>
        <w:t>{8, 16, 32, 40} ms</w:t>
      </w:r>
      <w:r w:rsidR="009B6DDC">
        <w:rPr>
          <w:rFonts w:eastAsia="맑은 고딕"/>
          <w:kern w:val="2"/>
          <w:sz w:val="22"/>
          <w:szCs w:val="22"/>
          <w:lang w:eastAsia="ko-KR"/>
        </w:rPr>
        <w:t>.</w:t>
      </w:r>
      <w:r w:rsidR="00514734">
        <w:rPr>
          <w:rFonts w:eastAsia="맑은 고딕"/>
          <w:kern w:val="2"/>
          <w:sz w:val="22"/>
          <w:szCs w:val="22"/>
          <w:lang w:eastAsia="ko-KR"/>
        </w:rPr>
        <w:t xml:space="preserve"> And the MG period </w:t>
      </w:r>
      <w:r w:rsidR="00085BAA">
        <w:rPr>
          <w:rFonts w:eastAsia="맑은 고딕"/>
          <w:kern w:val="2"/>
          <w:sz w:val="22"/>
          <w:szCs w:val="22"/>
          <w:lang w:eastAsia="ko-KR"/>
        </w:rPr>
        <w:t>is fixed to either</w:t>
      </w:r>
      <w:r w:rsidR="00514734">
        <w:rPr>
          <w:rFonts w:eastAsia="맑은 고딕"/>
          <w:kern w:val="2"/>
          <w:sz w:val="22"/>
          <w:szCs w:val="22"/>
          <w:lang w:eastAsia="ko-KR"/>
        </w:rPr>
        <w:t xml:space="preserve"> 40 or 80 ms while </w:t>
      </w:r>
      <w:r w:rsidR="00085BAA">
        <w:rPr>
          <w:rFonts w:eastAsia="맑은 고딕"/>
          <w:kern w:val="2"/>
          <w:sz w:val="22"/>
          <w:szCs w:val="22"/>
          <w:lang w:eastAsia="ko-KR"/>
        </w:rPr>
        <w:t xml:space="preserve">the allowed value of </w:t>
      </w:r>
      <w:r w:rsidR="00514734">
        <w:rPr>
          <w:rFonts w:eastAsia="맑은 고딕"/>
          <w:kern w:val="2"/>
          <w:sz w:val="22"/>
          <w:szCs w:val="22"/>
          <w:lang w:eastAsia="ko-KR"/>
        </w:rPr>
        <w:t xml:space="preserve">RSS period </w:t>
      </w:r>
      <w:r w:rsidR="00085BAA">
        <w:rPr>
          <w:rFonts w:eastAsia="맑은 고딕"/>
          <w:kern w:val="2"/>
          <w:sz w:val="22"/>
          <w:szCs w:val="22"/>
          <w:lang w:eastAsia="ko-KR"/>
        </w:rPr>
        <w:t>belongs to</w:t>
      </w:r>
      <w:r w:rsidR="00514734">
        <w:rPr>
          <w:rFonts w:eastAsia="맑은 고딕"/>
          <w:kern w:val="2"/>
          <w:sz w:val="22"/>
          <w:szCs w:val="22"/>
          <w:lang w:eastAsia="ko-KR"/>
        </w:rPr>
        <w:t xml:space="preserve"> {</w:t>
      </w:r>
      <w:r w:rsidR="00514734" w:rsidRPr="00514734">
        <w:rPr>
          <w:rFonts w:eastAsia="맑은 고딕"/>
          <w:kern w:val="2"/>
          <w:sz w:val="22"/>
          <w:szCs w:val="22"/>
          <w:lang w:eastAsia="ko-KR"/>
        </w:rPr>
        <w:t>160, 320, 640, 1280</w:t>
      </w:r>
      <w:r w:rsidR="00514734">
        <w:rPr>
          <w:rFonts w:eastAsia="맑은 고딕"/>
          <w:kern w:val="2"/>
          <w:sz w:val="22"/>
          <w:szCs w:val="22"/>
          <w:lang w:eastAsia="ko-KR"/>
        </w:rPr>
        <w:t xml:space="preserve">} ms. </w:t>
      </w:r>
      <w:r w:rsidR="00085BAA">
        <w:rPr>
          <w:rFonts w:eastAsia="맑은 고딕"/>
          <w:kern w:val="2"/>
          <w:sz w:val="22"/>
          <w:szCs w:val="22"/>
          <w:lang w:eastAsia="ko-KR"/>
        </w:rPr>
        <w:t xml:space="preserve">It is observed that </w:t>
      </w:r>
      <w:r w:rsidR="00514734">
        <w:rPr>
          <w:rFonts w:eastAsia="맑은 고딕"/>
          <w:kern w:val="2"/>
          <w:sz w:val="22"/>
          <w:szCs w:val="22"/>
          <w:lang w:eastAsia="ko-KR"/>
        </w:rPr>
        <w:t>the</w:t>
      </w:r>
      <w:r w:rsidR="007A58C7">
        <w:rPr>
          <w:rFonts w:eastAsia="맑은 고딕"/>
          <w:kern w:val="2"/>
          <w:sz w:val="22"/>
          <w:szCs w:val="22"/>
          <w:lang w:eastAsia="ko-KR"/>
        </w:rPr>
        <w:t>re</w:t>
      </w:r>
      <w:r w:rsidR="00514734">
        <w:rPr>
          <w:rFonts w:eastAsia="맑은 고딕"/>
          <w:kern w:val="2"/>
          <w:sz w:val="22"/>
          <w:szCs w:val="22"/>
          <w:lang w:eastAsia="ko-KR"/>
        </w:rPr>
        <w:t xml:space="preserve"> is no configuration that always guarantees </w:t>
      </w:r>
      <w:r w:rsidR="00085BAA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514734">
        <w:rPr>
          <w:rFonts w:eastAsia="맑은 고딕"/>
          <w:kern w:val="2"/>
          <w:sz w:val="22"/>
          <w:szCs w:val="22"/>
          <w:lang w:eastAsia="ko-KR"/>
        </w:rPr>
        <w:t xml:space="preserve">RSS </w:t>
      </w:r>
      <w:r w:rsidR="00085BAA">
        <w:rPr>
          <w:rFonts w:eastAsia="맑은 고딕"/>
          <w:kern w:val="2"/>
          <w:sz w:val="22"/>
          <w:szCs w:val="22"/>
          <w:lang w:eastAsia="ko-KR"/>
        </w:rPr>
        <w:t xml:space="preserve">available </w:t>
      </w:r>
      <w:r w:rsidR="00514734">
        <w:rPr>
          <w:rFonts w:eastAsia="맑은 고딕"/>
          <w:kern w:val="2"/>
          <w:sz w:val="22"/>
          <w:szCs w:val="22"/>
          <w:lang w:eastAsia="ko-KR"/>
        </w:rPr>
        <w:t>during measurement gap.</w:t>
      </w:r>
    </w:p>
    <w:p w:rsidR="00514734" w:rsidRDefault="00514734" w:rsidP="00514734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Discuss whether to introduce new RSS configurations at least for measurement use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. </w:t>
      </w:r>
    </w:p>
    <w:p w:rsidR="00293765" w:rsidRDefault="00514734" w:rsidP="003B00E3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LTE-MTC uses CRS</w:t>
      </w:r>
      <w:r>
        <w:rPr>
          <w:rFonts w:eastAsia="맑은 고딕"/>
          <w:kern w:val="2"/>
          <w:sz w:val="22"/>
          <w:szCs w:val="22"/>
          <w:lang w:eastAsia="ko-KR"/>
        </w:rPr>
        <w:t xml:space="preserve"> for RSRP/RSRQ measurement. If the RSS is intended to be used for measurement together with the CRS</w:t>
      </w:r>
      <w:r w:rsidR="00BE170D">
        <w:rPr>
          <w:rFonts w:eastAsia="맑은 고딕"/>
          <w:kern w:val="2"/>
          <w:sz w:val="22"/>
          <w:szCs w:val="22"/>
          <w:lang w:eastAsia="ko-KR"/>
        </w:rPr>
        <w:t xml:space="preserve">, we may need some assumptions on the relationship between RSS </w:t>
      </w:r>
      <w:r w:rsidR="00293765">
        <w:rPr>
          <w:rFonts w:eastAsia="맑은 고딕"/>
          <w:kern w:val="2"/>
          <w:sz w:val="22"/>
          <w:szCs w:val="22"/>
          <w:lang w:eastAsia="ko-KR"/>
        </w:rPr>
        <w:t xml:space="preserve">ports </w:t>
      </w:r>
      <w:r w:rsidR="00BE170D">
        <w:rPr>
          <w:rFonts w:eastAsia="맑은 고딕"/>
          <w:kern w:val="2"/>
          <w:sz w:val="22"/>
          <w:szCs w:val="22"/>
          <w:lang w:eastAsia="ko-KR"/>
        </w:rPr>
        <w:t>and CRS</w:t>
      </w:r>
      <w:r w:rsidR="00293765">
        <w:rPr>
          <w:rFonts w:eastAsia="맑은 고딕"/>
          <w:kern w:val="2"/>
          <w:sz w:val="22"/>
          <w:szCs w:val="22"/>
          <w:lang w:eastAsia="ko-KR"/>
        </w:rPr>
        <w:t xml:space="preserve"> ports</w:t>
      </w:r>
      <w:r w:rsidR="00BE170D">
        <w:rPr>
          <w:rFonts w:eastAsia="맑은 고딕"/>
          <w:kern w:val="2"/>
          <w:sz w:val="22"/>
          <w:szCs w:val="22"/>
          <w:lang w:eastAsia="ko-KR"/>
        </w:rPr>
        <w:t xml:space="preserve">. Currently, </w:t>
      </w:r>
      <w:r w:rsidR="00293765">
        <w:rPr>
          <w:rFonts w:eastAsia="맑은 고딕"/>
          <w:kern w:val="2"/>
          <w:sz w:val="22"/>
          <w:szCs w:val="22"/>
          <w:lang w:eastAsia="ko-KR"/>
        </w:rPr>
        <w:t>there is no</w:t>
      </w:r>
      <w:r w:rsidR="00BE170D">
        <w:rPr>
          <w:rFonts w:eastAsia="맑은 고딕"/>
          <w:kern w:val="2"/>
          <w:sz w:val="22"/>
          <w:szCs w:val="22"/>
          <w:lang w:eastAsia="ko-KR"/>
        </w:rPr>
        <w:t xml:space="preserve"> assumption on RSS port </w:t>
      </w:r>
      <w:r w:rsidR="00293765">
        <w:rPr>
          <w:rFonts w:eastAsia="맑은 고딕"/>
          <w:kern w:val="2"/>
          <w:sz w:val="22"/>
          <w:szCs w:val="22"/>
          <w:lang w:eastAsia="ko-KR"/>
        </w:rPr>
        <w:t>other than</w:t>
      </w:r>
      <w:r w:rsidR="00BE170D">
        <w:rPr>
          <w:rFonts w:eastAsia="맑은 고딕"/>
          <w:kern w:val="2"/>
          <w:sz w:val="22"/>
          <w:szCs w:val="22"/>
          <w:lang w:eastAsia="ko-KR"/>
        </w:rPr>
        <w:t xml:space="preserve"> the RSS port is assumed to be </w:t>
      </w:r>
      <w:r w:rsidR="00293765">
        <w:rPr>
          <w:rFonts w:eastAsia="맑은 고딕"/>
          <w:kern w:val="2"/>
          <w:sz w:val="22"/>
          <w:szCs w:val="22"/>
          <w:lang w:eastAsia="ko-KR"/>
        </w:rPr>
        <w:t>unchanged</w:t>
      </w:r>
      <w:r w:rsidR="00BE170D">
        <w:rPr>
          <w:rFonts w:eastAsia="맑은 고딕"/>
          <w:kern w:val="2"/>
          <w:sz w:val="22"/>
          <w:szCs w:val="22"/>
          <w:lang w:eastAsia="ko-KR"/>
        </w:rPr>
        <w:t xml:space="preserve"> for the 2 </w:t>
      </w:r>
      <w:r w:rsidR="00293765">
        <w:rPr>
          <w:rFonts w:eastAsia="맑은 고딕"/>
          <w:kern w:val="2"/>
          <w:sz w:val="22"/>
          <w:szCs w:val="22"/>
          <w:lang w:eastAsia="ko-KR"/>
        </w:rPr>
        <w:t xml:space="preserve">consecutive </w:t>
      </w:r>
      <w:r w:rsidR="00BE170D">
        <w:rPr>
          <w:rFonts w:eastAsia="맑은 고딕"/>
          <w:kern w:val="2"/>
          <w:sz w:val="22"/>
          <w:szCs w:val="22"/>
          <w:lang w:eastAsia="ko-KR"/>
        </w:rPr>
        <w:t xml:space="preserve">subframes. </w:t>
      </w:r>
    </w:p>
    <w:p w:rsidR="00514734" w:rsidRDefault="00293765" w:rsidP="003B00E3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lastRenderedPageBreak/>
        <w:t xml:space="preserve">Currently, the RSS can be configured in any RBs within the system BW. Considering that the RSS positions </w:t>
      </w:r>
      <w:r w:rsidR="005F248A">
        <w:rPr>
          <w:rFonts w:eastAsia="맑은 고딕"/>
          <w:kern w:val="2"/>
          <w:sz w:val="22"/>
          <w:szCs w:val="22"/>
          <w:lang w:eastAsia="ko-KR"/>
        </w:rPr>
        <w:t>may need to</w:t>
      </w:r>
      <w:r>
        <w:rPr>
          <w:rFonts w:eastAsia="맑은 고딕"/>
          <w:kern w:val="2"/>
          <w:sz w:val="22"/>
          <w:szCs w:val="22"/>
          <w:lang w:eastAsia="ko-KR"/>
        </w:rPr>
        <w:t xml:space="preserve"> be configured to UEs capable of using RSS for measurement, we can consider putting</w:t>
      </w:r>
      <w:r w:rsidR="00CF5E46">
        <w:rPr>
          <w:rFonts w:eastAsia="맑은 고딕"/>
          <w:kern w:val="2"/>
          <w:sz w:val="22"/>
          <w:szCs w:val="22"/>
          <w:lang w:eastAsia="ko-KR"/>
        </w:rPr>
        <w:t xml:space="preserve"> a</w:t>
      </w:r>
      <w:r>
        <w:rPr>
          <w:rFonts w:eastAsia="맑은 고딕"/>
          <w:kern w:val="2"/>
          <w:sz w:val="22"/>
          <w:szCs w:val="22"/>
          <w:lang w:eastAsia="ko-KR"/>
        </w:rPr>
        <w:t xml:space="preserve"> restriction on the RSS grid that the RSS can be configured</w:t>
      </w:r>
      <w:r w:rsidR="005F248A">
        <w:rPr>
          <w:rFonts w:eastAsia="맑은 고딕"/>
          <w:kern w:val="2"/>
          <w:sz w:val="22"/>
          <w:szCs w:val="22"/>
          <w:lang w:eastAsia="ko-KR"/>
        </w:rPr>
        <w:t xml:space="preserve"> with</w:t>
      </w:r>
      <w:r>
        <w:rPr>
          <w:rFonts w:eastAsia="맑은 고딕"/>
          <w:kern w:val="2"/>
          <w:sz w:val="22"/>
          <w:szCs w:val="22"/>
          <w:lang w:eastAsia="ko-KR"/>
        </w:rPr>
        <w:t>.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From UE’s perspective, it would be</w:t>
      </w:r>
      <w:r w:rsidR="00D352A3">
        <w:rPr>
          <w:rFonts w:eastAsia="맑은 고딕"/>
          <w:kern w:val="2"/>
          <w:sz w:val="22"/>
          <w:szCs w:val="22"/>
          <w:lang w:eastAsia="ko-KR"/>
        </w:rPr>
        <w:t xml:space="preserve"> good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if multiple </w:t>
      </w:r>
      <w:r w:rsidR="00CF5E46">
        <w:rPr>
          <w:rFonts w:eastAsia="맑은 고딕"/>
          <w:kern w:val="2"/>
          <w:sz w:val="22"/>
          <w:szCs w:val="22"/>
          <w:lang w:eastAsia="ko-KR"/>
        </w:rPr>
        <w:t>carriers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involved in intra-frequency measurement configure RSSs for measurement into one NB removing the need for </w:t>
      </w:r>
      <w:r w:rsidR="00D352A3">
        <w:rPr>
          <w:rFonts w:eastAsia="맑은 고딕"/>
          <w:kern w:val="2"/>
          <w:sz w:val="22"/>
          <w:szCs w:val="22"/>
          <w:lang w:eastAsia="ko-KR"/>
        </w:rPr>
        <w:t>NB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retuning for measurement. Also </w:t>
      </w:r>
      <w:r w:rsidR="00D352A3">
        <w:rPr>
          <w:rFonts w:eastAsia="맑은 고딕"/>
          <w:kern w:val="2"/>
          <w:sz w:val="22"/>
          <w:szCs w:val="22"/>
          <w:lang w:eastAsia="ko-KR"/>
        </w:rPr>
        <w:t xml:space="preserve">a </w:t>
      </w:r>
      <w:r w:rsidR="00E41799">
        <w:rPr>
          <w:rFonts w:eastAsia="맑은 고딕"/>
          <w:kern w:val="2"/>
          <w:sz w:val="22"/>
          <w:szCs w:val="22"/>
          <w:lang w:eastAsia="ko-KR"/>
        </w:rPr>
        <w:t>study</w:t>
      </w:r>
      <w:r w:rsidR="00D352A3">
        <w:rPr>
          <w:rFonts w:eastAsia="맑은 고딕"/>
          <w:kern w:val="2"/>
          <w:sz w:val="22"/>
          <w:szCs w:val="22"/>
          <w:lang w:eastAsia="ko-KR"/>
        </w:rPr>
        <w:t xml:space="preserve"> is needed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if we </w:t>
      </w:r>
      <w:r w:rsidR="00D352A3">
        <w:rPr>
          <w:rFonts w:eastAsia="맑은 고딕"/>
          <w:kern w:val="2"/>
          <w:sz w:val="22"/>
          <w:szCs w:val="22"/>
          <w:lang w:eastAsia="ko-KR"/>
        </w:rPr>
        <w:t>can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allow overlapping </w:t>
      </w:r>
      <w:r w:rsidR="00D352A3">
        <w:rPr>
          <w:rFonts w:eastAsia="맑은 고딕"/>
          <w:kern w:val="2"/>
          <w:sz w:val="22"/>
          <w:szCs w:val="22"/>
          <w:lang w:eastAsia="ko-KR"/>
        </w:rPr>
        <w:t>multiple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RSSs from </w:t>
      </w:r>
      <w:r w:rsidR="00D352A3">
        <w:rPr>
          <w:rFonts w:eastAsia="맑은 고딕"/>
          <w:kern w:val="2"/>
          <w:sz w:val="22"/>
          <w:szCs w:val="22"/>
          <w:lang w:eastAsia="ko-KR"/>
        </w:rPr>
        <w:t>different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CCs without </w:t>
      </w:r>
      <w:r w:rsidR="00D352A3">
        <w:rPr>
          <w:rFonts w:eastAsia="맑은 고딕"/>
          <w:kern w:val="2"/>
          <w:sz w:val="22"/>
          <w:szCs w:val="22"/>
          <w:lang w:eastAsia="ko-KR"/>
        </w:rPr>
        <w:t xml:space="preserve">causing a 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serious </w:t>
      </w:r>
      <w:r w:rsidR="00D352A3">
        <w:rPr>
          <w:rFonts w:eastAsia="맑은 고딕"/>
          <w:kern w:val="2"/>
          <w:sz w:val="22"/>
          <w:szCs w:val="22"/>
          <w:lang w:eastAsia="ko-KR"/>
        </w:rPr>
        <w:t>impact on</w:t>
      </w:r>
      <w:r w:rsidR="00E41799">
        <w:rPr>
          <w:rFonts w:eastAsia="맑은 고딕"/>
          <w:kern w:val="2"/>
          <w:sz w:val="22"/>
          <w:szCs w:val="22"/>
          <w:lang w:eastAsia="ko-KR"/>
        </w:rPr>
        <w:t xml:space="preserve"> measurement performance.</w:t>
      </w:r>
    </w:p>
    <w:p w:rsidR="00E41799" w:rsidRDefault="003B00E3" w:rsidP="003B00E3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921D44"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Discuss </w:t>
      </w:r>
      <w:r w:rsidR="00E41799">
        <w:rPr>
          <w:rFonts w:eastAsia="맑은 고딕"/>
          <w:b/>
          <w:i/>
          <w:kern w:val="2"/>
          <w:sz w:val="22"/>
          <w:szCs w:val="22"/>
          <w:lang w:val="en-US" w:eastAsia="ko-KR"/>
        </w:rPr>
        <w:t>the following issues</w:t>
      </w:r>
      <w:r w:rsidR="00986E7F"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</w:p>
    <w:p w:rsidR="003B00E3" w:rsidRPr="0001586D" w:rsidRDefault="00293765" w:rsidP="0001586D">
      <w:pPr>
        <w:pStyle w:val="ac"/>
        <w:numPr>
          <w:ilvl w:val="1"/>
          <w:numId w:val="22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relationship between the RSS ports and CRS ports</w:t>
      </w:r>
      <w:r w:rsidR="00986E7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  <w:r w:rsidR="003B00E3"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</w:p>
    <w:p w:rsidR="003B00E3" w:rsidRPr="0001586D" w:rsidRDefault="00E41799" w:rsidP="0001586D">
      <w:pPr>
        <w:pStyle w:val="ac"/>
        <w:numPr>
          <w:ilvl w:val="1"/>
          <w:numId w:val="22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putting </w:t>
      </w:r>
      <w:r w:rsidR="003B00E3"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restriction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s</w:t>
      </w:r>
      <w:r w:rsidR="003B00E3"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on the RSS grid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at least 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for measurement</w:t>
      </w:r>
      <w:r w:rsidR="00986E7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:rsidR="003B00E3" w:rsidRPr="0001586D" w:rsidRDefault="003B00E3" w:rsidP="008B1C15">
      <w:pPr>
        <w:pStyle w:val="ac"/>
        <w:numPr>
          <w:ilvl w:val="1"/>
          <w:numId w:val="22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if 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overlapping of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RSS</w:t>
      </w:r>
      <w:r w:rsidR="008B1C15" w:rsidRPr="008B1C15">
        <w:t xml:space="preserve"> </w:t>
      </w:r>
      <w:r w:rsidR="008B1C15" w:rsidRPr="008B1C15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of multiple carriers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is allowed</w:t>
      </w:r>
      <w:r w:rsidR="00986E7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</w:p>
    <w:p w:rsidR="00B64105" w:rsidRPr="00740D63" w:rsidRDefault="003B00E3" w:rsidP="00B64105">
      <w:pPr>
        <w:pStyle w:val="2"/>
        <w:numPr>
          <w:ilvl w:val="1"/>
          <w:numId w:val="1"/>
        </w:numPr>
        <w:rPr>
          <w:rFonts w:eastAsia="바탕" w:hint="eastAsia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Measurement configuration</w:t>
      </w:r>
    </w:p>
    <w:p w:rsidR="00EA597B" w:rsidRDefault="0020232A" w:rsidP="004A1A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With the introduction of RSS for measurement, additional parameters </w:t>
      </w:r>
      <w:r w:rsidR="00634401">
        <w:rPr>
          <w:rFonts w:eastAsia="맑은 고딕"/>
          <w:kern w:val="2"/>
          <w:sz w:val="22"/>
          <w:szCs w:val="22"/>
          <w:lang w:eastAsia="ko-KR"/>
        </w:rPr>
        <w:t xml:space="preserve">are expected </w:t>
      </w:r>
      <w:r>
        <w:rPr>
          <w:rFonts w:eastAsia="맑은 고딕"/>
          <w:kern w:val="2"/>
          <w:sz w:val="22"/>
          <w:szCs w:val="22"/>
          <w:lang w:eastAsia="ko-KR"/>
        </w:rPr>
        <w:t>to be introduced in measurement configuration. To accommodate</w:t>
      </w:r>
      <w:r w:rsidR="00634401">
        <w:rPr>
          <w:rFonts w:eastAsia="맑은 고딕"/>
          <w:kern w:val="2"/>
          <w:sz w:val="22"/>
          <w:szCs w:val="22"/>
          <w:lang w:eastAsia="ko-KR"/>
        </w:rPr>
        <w:t xml:space="preserve"> those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 new parameters, we may need a separate configuration for measurement using RSS. </w:t>
      </w:r>
    </w:p>
    <w:p w:rsidR="00140219" w:rsidRPr="0001586D" w:rsidRDefault="00EA597B" w:rsidP="004A1A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Comparing the REs available for measurement, the measurement performance of using RSS </w:t>
      </w:r>
      <w:r w:rsidR="00634401">
        <w:rPr>
          <w:rFonts w:eastAsia="맑은 고딕"/>
          <w:kern w:val="2"/>
          <w:sz w:val="22"/>
          <w:szCs w:val="22"/>
          <w:lang w:eastAsia="ko-KR"/>
        </w:rPr>
        <w:t>are expected to</w:t>
      </w:r>
      <w:r>
        <w:rPr>
          <w:rFonts w:eastAsia="맑은 고딕"/>
          <w:kern w:val="2"/>
          <w:sz w:val="22"/>
          <w:szCs w:val="22"/>
          <w:lang w:eastAsia="ko-KR"/>
        </w:rPr>
        <w:t xml:space="preserve"> be much better </w:t>
      </w:r>
      <w:r w:rsidR="00634401">
        <w:rPr>
          <w:rFonts w:eastAsia="맑은 고딕"/>
          <w:kern w:val="2"/>
          <w:sz w:val="22"/>
          <w:szCs w:val="22"/>
          <w:lang w:eastAsia="ko-KR"/>
        </w:rPr>
        <w:t>than</w:t>
      </w:r>
      <w:r>
        <w:rPr>
          <w:rFonts w:eastAsia="맑은 고딕"/>
          <w:kern w:val="2"/>
          <w:sz w:val="22"/>
          <w:szCs w:val="22"/>
          <w:lang w:eastAsia="ko-KR"/>
        </w:rPr>
        <w:t xml:space="preserve"> CRS given one NB and the time duration. Therefore, we </w:t>
      </w:r>
      <w:r w:rsidR="00634401">
        <w:rPr>
          <w:rFonts w:eastAsia="맑은 고딕"/>
          <w:kern w:val="2"/>
          <w:sz w:val="22"/>
          <w:szCs w:val="22"/>
          <w:lang w:eastAsia="ko-KR"/>
        </w:rPr>
        <w:t xml:space="preserve">can </w:t>
      </w:r>
      <w:r>
        <w:rPr>
          <w:rFonts w:eastAsia="맑은 고딕"/>
          <w:kern w:val="2"/>
          <w:sz w:val="22"/>
          <w:szCs w:val="22"/>
          <w:lang w:eastAsia="ko-KR"/>
        </w:rPr>
        <w:t>allow shorter MG length compared with the current fixed 6 ms</w:t>
      </w:r>
      <w:r w:rsidR="00634401">
        <w:rPr>
          <w:rFonts w:eastAsia="맑은 고딕"/>
          <w:kern w:val="2"/>
          <w:sz w:val="22"/>
          <w:szCs w:val="22"/>
          <w:lang w:eastAsia="ko-KR"/>
        </w:rPr>
        <w:t xml:space="preserve"> allowing the measurement in shorter time</w:t>
      </w:r>
      <w:r>
        <w:rPr>
          <w:rFonts w:eastAsia="맑은 고딕"/>
          <w:kern w:val="2"/>
          <w:sz w:val="22"/>
          <w:szCs w:val="22"/>
          <w:lang w:eastAsia="ko-KR"/>
        </w:rPr>
        <w:t xml:space="preserve">.  </w:t>
      </w:r>
      <w:r w:rsidR="00293765">
        <w:rPr>
          <w:rFonts w:eastAsia="맑은 고딕"/>
          <w:kern w:val="2"/>
          <w:sz w:val="22"/>
          <w:szCs w:val="22"/>
          <w:lang w:eastAsia="ko-KR"/>
        </w:rPr>
        <w:t xml:space="preserve"> </w:t>
      </w:r>
    </w:p>
    <w:p w:rsidR="003B00E3" w:rsidRDefault="003B00E3" w:rsidP="003B00E3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921D44"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Discuss if </w:t>
      </w:r>
      <w:r w:rsidR="00EA597B">
        <w:rPr>
          <w:rFonts w:eastAsia="맑은 고딕"/>
          <w:b/>
          <w:i/>
          <w:kern w:val="2"/>
          <w:sz w:val="22"/>
          <w:szCs w:val="22"/>
          <w:lang w:val="en-US" w:eastAsia="ko-KR"/>
        </w:rPr>
        <w:t>the current single measurement gap pattern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enough or </w:t>
      </w:r>
      <w:r w:rsidR="00EA597B">
        <w:rPr>
          <w:rFonts w:eastAsia="맑은 고딕"/>
          <w:b/>
          <w:i/>
          <w:kern w:val="2"/>
          <w:sz w:val="22"/>
          <w:szCs w:val="22"/>
          <w:lang w:val="en-US" w:eastAsia="ko-KR"/>
        </w:rPr>
        <w:t>an additional measurement pattern at least for measurement purpose using RSS</w:t>
      </w:r>
      <w:r w:rsidR="00986E7F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 w:hint="eastAsia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CF4BEA" w:rsidRDefault="00F21CD1" w:rsidP="0027224D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150A4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we </w:t>
      </w:r>
      <w:r w:rsidR="0039027C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D473FE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39027C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921D44">
        <w:rPr>
          <w:rFonts w:eastAsia="맑은 고딕"/>
          <w:kern w:val="2"/>
          <w:sz w:val="22"/>
          <w:szCs w:val="22"/>
          <w:lang w:val="en-US" w:eastAsia="ko-KR"/>
        </w:rPr>
        <w:t>how to use the RSS for measurement improvement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. </w:t>
      </w:r>
      <w:r w:rsidR="00BF14B2">
        <w:rPr>
          <w:rFonts w:eastAsia="맑은 고딕"/>
          <w:kern w:val="2"/>
          <w:sz w:val="22"/>
          <w:szCs w:val="22"/>
          <w:lang w:val="en-US" w:eastAsia="ko-KR"/>
        </w:rPr>
        <w:t>P</w:t>
      </w:r>
      <w:r w:rsidR="00D473FE">
        <w:rPr>
          <w:rFonts w:eastAsia="맑은 고딕"/>
          <w:kern w:val="2"/>
          <w:sz w:val="22"/>
          <w:szCs w:val="22"/>
          <w:lang w:val="en-US" w:eastAsia="ko-KR"/>
        </w:rPr>
        <w:t>roposals</w:t>
      </w:r>
      <w:r w:rsidR="00D473FE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>are summarized as follows.</w:t>
      </w:r>
    </w:p>
    <w:p w:rsidR="006E1325" w:rsidRDefault="006E1325" w:rsidP="0027224D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:rsidR="00921D44" w:rsidRDefault="00921D44" w:rsidP="00921D44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Discuss whether to introduce new RSS configurations at least for measurement use. </w:t>
      </w:r>
    </w:p>
    <w:p w:rsidR="00921D44" w:rsidRDefault="00921D44" w:rsidP="00921D44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Discuss the following issues:</w:t>
      </w:r>
    </w:p>
    <w:p w:rsidR="00921D44" w:rsidRPr="0001586D" w:rsidRDefault="00921D44" w:rsidP="00921D44">
      <w:pPr>
        <w:pStyle w:val="ac"/>
        <w:numPr>
          <w:ilvl w:val="1"/>
          <w:numId w:val="22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relationship between the RSS ports and CRS ports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</w:p>
    <w:p w:rsidR="00921D44" w:rsidRPr="0001586D" w:rsidRDefault="00921D44" w:rsidP="00921D44">
      <w:pPr>
        <w:pStyle w:val="ac"/>
        <w:numPr>
          <w:ilvl w:val="1"/>
          <w:numId w:val="22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putting 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restriction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s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on the RSS grid 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at least 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for measurement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</w:p>
    <w:p w:rsidR="00921D44" w:rsidRPr="0001586D" w:rsidRDefault="00921D44" w:rsidP="00921D44">
      <w:pPr>
        <w:pStyle w:val="ac"/>
        <w:numPr>
          <w:ilvl w:val="1"/>
          <w:numId w:val="22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if overlapping of RSS is allowed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.</w:t>
      </w:r>
      <w:r w:rsidRPr="0001586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</w:p>
    <w:p w:rsidR="00921D44" w:rsidRPr="00921D44" w:rsidRDefault="00921D44" w:rsidP="00921D44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921D44">
        <w:rPr>
          <w:rFonts w:eastAsia="맑은 고딕"/>
          <w:b/>
          <w:i/>
          <w:kern w:val="2"/>
          <w:sz w:val="22"/>
          <w:szCs w:val="22"/>
          <w:lang w:val="en-US" w:eastAsia="ko-KR"/>
        </w:rPr>
        <w:lastRenderedPageBreak/>
        <w:t>Proposal</w:t>
      </w:r>
      <w:r w:rsidRPr="00921D44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Pr="00921D44"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921D44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 w:rsidRPr="00921D44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Pr="00921D44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Discuss if </w:t>
      </w:r>
      <w:r w:rsidRPr="00921D44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current single measurement gap pattern is enough or an additional measurement pattern at least for measurement purpose using RSS. </w:t>
      </w:r>
    </w:p>
    <w:p w:rsidR="0027045F" w:rsidRPr="00921D44" w:rsidRDefault="0027045F" w:rsidP="00921D44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 w:hint="eastAsia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76423E" w:rsidRDefault="00634E41" w:rsidP="004A1AE1">
      <w:pPr>
        <w:pStyle w:val="References"/>
        <w:tabs>
          <w:tab w:val="clear" w:pos="6031"/>
        </w:tabs>
        <w:ind w:left="851" w:hanging="425"/>
        <w:rPr>
          <w:lang w:eastAsia="ko-KR"/>
        </w:rPr>
      </w:pPr>
      <w:bookmarkStart w:id="4" w:name="_Ref498726282"/>
      <w:r w:rsidRPr="00634E41">
        <w:rPr>
          <w:lang w:eastAsia="ko-KR"/>
        </w:rPr>
        <w:t>RP-181450</w:t>
      </w:r>
      <w:r w:rsidR="0076423E" w:rsidRPr="004A1AE1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New WID on </w:t>
      </w:r>
      <w:r w:rsidRPr="00634E41">
        <w:rPr>
          <w:lang w:eastAsia="ko-KR"/>
        </w:rPr>
        <w:t>Rel-16 MTC enhancements for LTE</w:t>
      </w:r>
      <w:r w:rsidRPr="00634E41" w:rsidDel="00634E41">
        <w:rPr>
          <w:lang w:eastAsia="ko-KR"/>
        </w:rPr>
        <w:t xml:space="preserve"> </w:t>
      </w:r>
      <w:r w:rsidR="0076423E" w:rsidRPr="004A1AE1">
        <w:rPr>
          <w:rFonts w:hint="eastAsia"/>
          <w:lang w:eastAsia="ko-KR"/>
        </w:rPr>
        <w:t xml:space="preserve">, </w:t>
      </w:r>
      <w:bookmarkEnd w:id="4"/>
      <w:r>
        <w:rPr>
          <w:lang w:eastAsia="ko-KR"/>
        </w:rPr>
        <w:t>Ericsson</w:t>
      </w:r>
    </w:p>
    <w:p w:rsidR="005C0E1B" w:rsidRPr="00963F0A" w:rsidRDefault="005C0E1B" w:rsidP="002706C6">
      <w:pPr>
        <w:spacing w:before="120" w:after="120" w:line="240" w:lineRule="auto"/>
        <w:ind w:left="0" w:firstLineChars="100" w:firstLine="200"/>
        <w:rPr>
          <w:rFonts w:eastAsia="맑은 고딕" w:hint="eastAsia"/>
          <w:lang w:val="en-US" w:eastAsia="ko-KR"/>
        </w:rPr>
      </w:pPr>
    </w:p>
    <w:sectPr w:rsidR="005C0E1B" w:rsidRPr="00963F0A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A64" w:rsidRDefault="007E1A64" w:rsidP="00CB15B0">
      <w:pPr>
        <w:spacing w:before="0" w:after="0" w:line="240" w:lineRule="auto"/>
      </w:pPr>
      <w:r>
        <w:separator/>
      </w:r>
    </w:p>
  </w:endnote>
  <w:endnote w:type="continuationSeparator" w:id="0">
    <w:p w:rsidR="007E1A64" w:rsidRDefault="007E1A6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A64" w:rsidRDefault="007E1A64" w:rsidP="00CB15B0">
      <w:pPr>
        <w:spacing w:before="0" w:after="0" w:line="240" w:lineRule="auto"/>
      </w:pPr>
      <w:r>
        <w:separator/>
      </w:r>
    </w:p>
  </w:footnote>
  <w:footnote w:type="continuationSeparator" w:id="0">
    <w:p w:rsidR="007E1A64" w:rsidRDefault="007E1A6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1A3736A"/>
    <w:multiLevelType w:val="hybridMultilevel"/>
    <w:tmpl w:val="D8F838F8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FE4649"/>
    <w:multiLevelType w:val="hybridMultilevel"/>
    <w:tmpl w:val="EFF2ABF2"/>
    <w:lvl w:ilvl="0" w:tplc="EEC82EAC">
      <w:start w:val="2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2CF2028"/>
    <w:multiLevelType w:val="hybridMultilevel"/>
    <w:tmpl w:val="CACA5D7C"/>
    <w:lvl w:ilvl="0" w:tplc="A2FE93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0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>
    <w:nsid w:val="39203F10"/>
    <w:multiLevelType w:val="hybridMultilevel"/>
    <w:tmpl w:val="18C0BCEC"/>
    <w:lvl w:ilvl="0" w:tplc="1BC47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>
    <w:nsid w:val="50CB39E6"/>
    <w:multiLevelType w:val="hybridMultilevel"/>
    <w:tmpl w:val="E654E9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530794"/>
    <w:multiLevelType w:val="hybridMultilevel"/>
    <w:tmpl w:val="7AEE86DE"/>
    <w:lvl w:ilvl="0" w:tplc="7E40D5F2">
      <w:start w:val="1"/>
      <w:numFmt w:val="decimal"/>
      <w:lvlText w:val="%1)"/>
      <w:lvlJc w:val="left"/>
      <w:pPr>
        <w:ind w:left="16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2">
    <w:nsid w:val="770F4A60"/>
    <w:multiLevelType w:val="hybridMultilevel"/>
    <w:tmpl w:val="E410B8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73F6CD2"/>
    <w:multiLevelType w:val="hybridMultilevel"/>
    <w:tmpl w:val="9F1465A6"/>
    <w:lvl w:ilvl="0" w:tplc="3D5668DA">
      <w:numFmt w:val="bullet"/>
      <w:lvlText w:val="•"/>
      <w:lvlJc w:val="left"/>
      <w:pPr>
        <w:ind w:left="790" w:hanging="570"/>
      </w:pPr>
      <w:rPr>
        <w:rFonts w:ascii="맑은 고딕" w:eastAsia="맑은 고딕" w:hAnsi="맑은 고딕" w:cs="Times New Roman" w:hint="eastAsia"/>
      </w:rPr>
    </w:lvl>
    <w:lvl w:ilvl="1" w:tplc="216EF16E">
      <w:numFmt w:val="bullet"/>
      <w:lvlText w:val=""/>
      <w:lvlJc w:val="left"/>
      <w:pPr>
        <w:ind w:left="1190" w:hanging="570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3"/>
  </w:num>
  <w:num w:numId="4">
    <w:abstractNumId w:val="8"/>
  </w:num>
  <w:num w:numId="5">
    <w:abstractNumId w:val="24"/>
  </w:num>
  <w:num w:numId="6">
    <w:abstractNumId w:val="7"/>
  </w:num>
  <w:num w:numId="7">
    <w:abstractNumId w:val="11"/>
  </w:num>
  <w:num w:numId="8">
    <w:abstractNumId w:val="21"/>
  </w:num>
  <w:num w:numId="9">
    <w:abstractNumId w:val="9"/>
  </w:num>
  <w:num w:numId="10">
    <w:abstractNumId w:val="14"/>
  </w:num>
  <w:num w:numId="11">
    <w:abstractNumId w:val="19"/>
  </w:num>
  <w:num w:numId="12">
    <w:abstractNumId w:val="3"/>
  </w:num>
  <w:num w:numId="13">
    <w:abstractNumId w:val="2"/>
  </w:num>
  <w:num w:numId="14">
    <w:abstractNumId w:val="18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6"/>
  </w:num>
  <w:num w:numId="18">
    <w:abstractNumId w:val="6"/>
  </w:num>
  <w:num w:numId="19">
    <w:abstractNumId w:val="5"/>
  </w:num>
  <w:num w:numId="20">
    <w:abstractNumId w:val="1"/>
  </w:num>
  <w:num w:numId="21">
    <w:abstractNumId w:val="23"/>
  </w:num>
  <w:num w:numId="22">
    <w:abstractNumId w:val="22"/>
  </w:num>
  <w:num w:numId="23">
    <w:abstractNumId w:val="12"/>
  </w:num>
  <w:num w:numId="24">
    <w:abstractNumId w:val="4"/>
  </w:num>
  <w:num w:numId="25">
    <w:abstractNumId w:val="17"/>
  </w:num>
  <w:num w:numId="26">
    <w:abstractNumId w:val="13"/>
  </w:num>
  <w:num w:numId="27">
    <w:abstractNumId w:val="13"/>
  </w:num>
  <w:num w:numId="2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9CE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86D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4F7D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2F07"/>
    <w:rsid w:val="00083A5B"/>
    <w:rsid w:val="00083DB9"/>
    <w:rsid w:val="00083F3B"/>
    <w:rsid w:val="00084BDF"/>
    <w:rsid w:val="00084ECD"/>
    <w:rsid w:val="00085BAA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4F8A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74F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0DF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683"/>
    <w:rsid w:val="00107005"/>
    <w:rsid w:val="0010783A"/>
    <w:rsid w:val="00107B24"/>
    <w:rsid w:val="00107BDF"/>
    <w:rsid w:val="0011007B"/>
    <w:rsid w:val="00110516"/>
    <w:rsid w:val="00110D35"/>
    <w:rsid w:val="001116AB"/>
    <w:rsid w:val="00111725"/>
    <w:rsid w:val="00111BA9"/>
    <w:rsid w:val="00112306"/>
    <w:rsid w:val="00112938"/>
    <w:rsid w:val="00112B1D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2010"/>
    <w:rsid w:val="001224F3"/>
    <w:rsid w:val="001228D0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A90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219"/>
    <w:rsid w:val="00140D8C"/>
    <w:rsid w:val="00140FC3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AA2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80D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8C"/>
    <w:rsid w:val="001A3A9F"/>
    <w:rsid w:val="001A432B"/>
    <w:rsid w:val="001A4401"/>
    <w:rsid w:val="001A6330"/>
    <w:rsid w:val="001A69ED"/>
    <w:rsid w:val="001A6A5C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0E7C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6BB0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4A0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32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5F8F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6A57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2B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45F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57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093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3765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0B05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2D84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0DFA"/>
    <w:rsid w:val="00371283"/>
    <w:rsid w:val="00371542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27C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0E3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AE5"/>
    <w:rsid w:val="00402BB8"/>
    <w:rsid w:val="00402E59"/>
    <w:rsid w:val="00403032"/>
    <w:rsid w:val="004037A2"/>
    <w:rsid w:val="00403924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50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387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1AE1"/>
    <w:rsid w:val="004A2198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BDA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13F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BB"/>
    <w:rsid w:val="005121D0"/>
    <w:rsid w:val="00513A9A"/>
    <w:rsid w:val="00513E1D"/>
    <w:rsid w:val="005141AF"/>
    <w:rsid w:val="0051451D"/>
    <w:rsid w:val="00514734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0F73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67B4D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126"/>
    <w:rsid w:val="0058729B"/>
    <w:rsid w:val="005872AA"/>
    <w:rsid w:val="005873C6"/>
    <w:rsid w:val="005873E5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726"/>
    <w:rsid w:val="00593FC9"/>
    <w:rsid w:val="005943EA"/>
    <w:rsid w:val="00594892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503"/>
    <w:rsid w:val="005A2703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0F1E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48A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1"/>
    <w:rsid w:val="00634404"/>
    <w:rsid w:val="006346EB"/>
    <w:rsid w:val="0063479E"/>
    <w:rsid w:val="00634E41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254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5C7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360C"/>
    <w:rsid w:val="006936B4"/>
    <w:rsid w:val="006937AC"/>
    <w:rsid w:val="00693A3B"/>
    <w:rsid w:val="00693A4B"/>
    <w:rsid w:val="00694466"/>
    <w:rsid w:val="0069448A"/>
    <w:rsid w:val="00694858"/>
    <w:rsid w:val="00694A43"/>
    <w:rsid w:val="00694A90"/>
    <w:rsid w:val="006956E7"/>
    <w:rsid w:val="00695833"/>
    <w:rsid w:val="00695B6E"/>
    <w:rsid w:val="00695F62"/>
    <w:rsid w:val="0069610A"/>
    <w:rsid w:val="006962EB"/>
    <w:rsid w:val="006969A6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C7F45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2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BDC"/>
    <w:rsid w:val="006E5C1C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28E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D8"/>
    <w:rsid w:val="007271E5"/>
    <w:rsid w:val="0072725F"/>
    <w:rsid w:val="007273E3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3CF4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C51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B9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267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8C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A64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55C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E9B"/>
    <w:rsid w:val="00812996"/>
    <w:rsid w:val="00813616"/>
    <w:rsid w:val="008136B1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3BFC"/>
    <w:rsid w:val="00824AE0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42A"/>
    <w:rsid w:val="00852997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0297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43C"/>
    <w:rsid w:val="008776D1"/>
    <w:rsid w:val="00877FFB"/>
    <w:rsid w:val="008801A4"/>
    <w:rsid w:val="00880E3F"/>
    <w:rsid w:val="00881A49"/>
    <w:rsid w:val="00881ED8"/>
    <w:rsid w:val="00882549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0BC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1C15"/>
    <w:rsid w:val="008B2871"/>
    <w:rsid w:val="008B2DDF"/>
    <w:rsid w:val="008B335F"/>
    <w:rsid w:val="008B36DD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85"/>
    <w:rsid w:val="008C15DE"/>
    <w:rsid w:val="008C1A33"/>
    <w:rsid w:val="008C1F7C"/>
    <w:rsid w:val="008C242C"/>
    <w:rsid w:val="008C29D8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F9B"/>
    <w:rsid w:val="008D286D"/>
    <w:rsid w:val="008D2996"/>
    <w:rsid w:val="008D2D5A"/>
    <w:rsid w:val="008D2E54"/>
    <w:rsid w:val="008D3838"/>
    <w:rsid w:val="008D43CF"/>
    <w:rsid w:val="008D45C1"/>
    <w:rsid w:val="008D46DE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10145"/>
    <w:rsid w:val="0091077E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1D44"/>
    <w:rsid w:val="00922E84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064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23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02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B16"/>
    <w:rsid w:val="00972C1C"/>
    <w:rsid w:val="0097337C"/>
    <w:rsid w:val="00973649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7F"/>
    <w:rsid w:val="00986EF4"/>
    <w:rsid w:val="00987074"/>
    <w:rsid w:val="00987398"/>
    <w:rsid w:val="00987444"/>
    <w:rsid w:val="009876E6"/>
    <w:rsid w:val="00987874"/>
    <w:rsid w:val="009901B3"/>
    <w:rsid w:val="0099044E"/>
    <w:rsid w:val="00990CF5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1F8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DDC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741"/>
    <w:rsid w:val="009D093F"/>
    <w:rsid w:val="009D0A22"/>
    <w:rsid w:val="009D1231"/>
    <w:rsid w:val="009D136B"/>
    <w:rsid w:val="009D16E5"/>
    <w:rsid w:val="009D2098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193"/>
    <w:rsid w:val="009D498B"/>
    <w:rsid w:val="009D4BE8"/>
    <w:rsid w:val="009D528C"/>
    <w:rsid w:val="009D5312"/>
    <w:rsid w:val="009D56E0"/>
    <w:rsid w:val="009D594C"/>
    <w:rsid w:val="009D5BD5"/>
    <w:rsid w:val="009D68E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3DC3"/>
    <w:rsid w:val="009E46A6"/>
    <w:rsid w:val="009E49F9"/>
    <w:rsid w:val="009E4A3B"/>
    <w:rsid w:val="009E4B6A"/>
    <w:rsid w:val="009E54E2"/>
    <w:rsid w:val="009E555B"/>
    <w:rsid w:val="009E5E08"/>
    <w:rsid w:val="009E5F4A"/>
    <w:rsid w:val="009E60AF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5D7E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06C0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110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7C3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014"/>
    <w:rsid w:val="00AA163C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8CE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4B09"/>
    <w:rsid w:val="00AE510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EC5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16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595"/>
    <w:rsid w:val="00B56A00"/>
    <w:rsid w:val="00B56B28"/>
    <w:rsid w:val="00B57476"/>
    <w:rsid w:val="00B57886"/>
    <w:rsid w:val="00B57B99"/>
    <w:rsid w:val="00B603C6"/>
    <w:rsid w:val="00B60495"/>
    <w:rsid w:val="00B606A1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105"/>
    <w:rsid w:val="00B644D4"/>
    <w:rsid w:val="00B64997"/>
    <w:rsid w:val="00B6516D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336"/>
    <w:rsid w:val="00B92580"/>
    <w:rsid w:val="00B92604"/>
    <w:rsid w:val="00B92932"/>
    <w:rsid w:val="00B92A0B"/>
    <w:rsid w:val="00B92A98"/>
    <w:rsid w:val="00B92E5E"/>
    <w:rsid w:val="00B92F85"/>
    <w:rsid w:val="00B93B0D"/>
    <w:rsid w:val="00B93B71"/>
    <w:rsid w:val="00B93EEF"/>
    <w:rsid w:val="00B9445C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70D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4B2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CBB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A90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3A1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0AF8"/>
    <w:rsid w:val="00C61106"/>
    <w:rsid w:val="00C61365"/>
    <w:rsid w:val="00C6141C"/>
    <w:rsid w:val="00C61B49"/>
    <w:rsid w:val="00C61C22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43B"/>
    <w:rsid w:val="00C64A1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592"/>
    <w:rsid w:val="00C71C4B"/>
    <w:rsid w:val="00C722C4"/>
    <w:rsid w:val="00C72640"/>
    <w:rsid w:val="00C72CD2"/>
    <w:rsid w:val="00C72D57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AD5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46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055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2A3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9FB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3FE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8D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52E"/>
    <w:rsid w:val="00D67420"/>
    <w:rsid w:val="00D6748B"/>
    <w:rsid w:val="00D67522"/>
    <w:rsid w:val="00D675E2"/>
    <w:rsid w:val="00D676AB"/>
    <w:rsid w:val="00D70814"/>
    <w:rsid w:val="00D70C6B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3DB5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B3C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5048"/>
    <w:rsid w:val="00E1506B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B06"/>
    <w:rsid w:val="00E23EBD"/>
    <w:rsid w:val="00E247D0"/>
    <w:rsid w:val="00E24932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14AC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799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4C7B"/>
    <w:rsid w:val="00E45C8D"/>
    <w:rsid w:val="00E462B6"/>
    <w:rsid w:val="00E46465"/>
    <w:rsid w:val="00E46DB3"/>
    <w:rsid w:val="00E47467"/>
    <w:rsid w:val="00E47AA0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79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8791E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AC4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97B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C5B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FD0"/>
    <w:rsid w:val="00F0527B"/>
    <w:rsid w:val="00F055CD"/>
    <w:rsid w:val="00F05C4D"/>
    <w:rsid w:val="00F067A2"/>
    <w:rsid w:val="00F06C70"/>
    <w:rsid w:val="00F07261"/>
    <w:rsid w:val="00F076B4"/>
    <w:rsid w:val="00F07B50"/>
    <w:rsid w:val="00F07B92"/>
    <w:rsid w:val="00F1022B"/>
    <w:rsid w:val="00F10CE2"/>
    <w:rsid w:val="00F10E86"/>
    <w:rsid w:val="00F118FB"/>
    <w:rsid w:val="00F11DA9"/>
    <w:rsid w:val="00F12073"/>
    <w:rsid w:val="00F12250"/>
    <w:rsid w:val="00F12E06"/>
    <w:rsid w:val="00F12FD9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0F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BE0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19D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360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4B8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E58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C7B684-FF67-4464-BBCE-A4CB0646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39CE0-49F2-4FDC-A8FD-C9BE87F35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3</cp:revision>
  <cp:lastPrinted>2010-11-09T05:20:00Z</cp:lastPrinted>
  <dcterms:created xsi:type="dcterms:W3CDTF">2018-08-10T20:00:00Z</dcterms:created>
  <dcterms:modified xsi:type="dcterms:W3CDTF">2018-08-10T20:00:00Z</dcterms:modified>
</cp:coreProperties>
</file>